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B7" w:rsidRDefault="002D48B7" w:rsidP="009C15EF">
      <w:pPr>
        <w:widowControl w:val="0"/>
        <w:autoSpaceDE w:val="0"/>
        <w:autoSpaceDN w:val="0"/>
        <w:adjustRightInd w:val="0"/>
        <w:rPr>
          <w:rFonts w:ascii="PatuaOne-Regular" w:hAnsi="PatuaOne-Regular" w:cs="PatuaOne-Regular"/>
          <w:color w:val="757575"/>
          <w:sz w:val="52"/>
          <w:szCs w:val="52"/>
        </w:rPr>
      </w:pPr>
    </w:p>
    <w:p w:rsidR="009C15EF" w:rsidRPr="002D48B7" w:rsidRDefault="00B559B0" w:rsidP="002D48B7">
      <w:pPr>
        <w:widowControl w:val="0"/>
        <w:autoSpaceDE w:val="0"/>
        <w:autoSpaceDN w:val="0"/>
        <w:adjustRightInd w:val="0"/>
        <w:jc w:val="center"/>
        <w:rPr>
          <w:rFonts w:ascii="PatuaOne-Regular" w:hAnsi="PatuaOne-Regular" w:cs="PatuaOne-Regular"/>
          <w:color w:val="757575"/>
          <w:sz w:val="32"/>
          <w:szCs w:val="32"/>
        </w:rPr>
      </w:pPr>
      <w:r w:rsidRPr="002D48B7">
        <w:rPr>
          <w:rFonts w:ascii="PatuaOne-Regular" w:hAnsi="PatuaOne-Regular" w:cs="PatuaOne-Regular"/>
          <w:color w:val="757575"/>
          <w:sz w:val="32"/>
          <w:szCs w:val="32"/>
        </w:rPr>
        <w:t>BRINGING YOUR</w:t>
      </w:r>
      <w:r w:rsidR="009C15EF" w:rsidRPr="002D48B7">
        <w:rPr>
          <w:rFonts w:ascii="PatuaOne-Regular" w:hAnsi="PatuaOne-Regular" w:cs="PatuaOne-Regular"/>
          <w:color w:val="757575"/>
          <w:sz w:val="32"/>
          <w:szCs w:val="32"/>
        </w:rPr>
        <w:t xml:space="preserve"> PET TO AUSTRALIA</w:t>
      </w:r>
    </w:p>
    <w:p w:rsidR="009C15EF" w:rsidRDefault="009C15EF" w:rsidP="009C15EF">
      <w:pPr>
        <w:widowControl w:val="0"/>
        <w:autoSpaceDE w:val="0"/>
        <w:autoSpaceDN w:val="0"/>
        <w:adjustRightInd w:val="0"/>
        <w:rPr>
          <w:rFonts w:ascii="PatuaOne-Regular" w:hAnsi="PatuaOne-Regular" w:cs="PatuaOne-Regular"/>
          <w:color w:val="757575"/>
          <w:sz w:val="28"/>
          <w:szCs w:val="28"/>
        </w:rPr>
      </w:pPr>
    </w:p>
    <w:p w:rsidR="00526145" w:rsidRDefault="009C15EF"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These requirements are applicable for importing to Australia from </w:t>
      </w:r>
      <w:r w:rsidR="00526145">
        <w:rPr>
          <w:rFonts w:asciiTheme="majorHAnsi" w:hAnsiTheme="majorHAnsi" w:cs="PatuaOne-Regular"/>
          <w:color w:val="757575"/>
        </w:rPr>
        <w:t xml:space="preserve">a NON APPROVED Country </w:t>
      </w:r>
    </w:p>
    <w:p w:rsidR="009C15EF" w:rsidRPr="00F44CD8" w:rsidRDefault="00526145"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 </w:t>
      </w:r>
    </w:p>
    <w:p w:rsidR="009C15EF" w:rsidRDefault="009C15EF"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The following </w:t>
      </w:r>
      <w:r w:rsidR="00BD39A9">
        <w:rPr>
          <w:rFonts w:asciiTheme="majorHAnsi" w:hAnsiTheme="majorHAnsi" w:cs="PatuaOne-Regular"/>
          <w:color w:val="757575"/>
        </w:rPr>
        <w:t xml:space="preserve">is an introduction of the </w:t>
      </w:r>
      <w:r w:rsidRPr="00F44CD8">
        <w:rPr>
          <w:rFonts w:asciiTheme="majorHAnsi" w:hAnsiTheme="majorHAnsi" w:cs="PatuaOne-Regular"/>
          <w:color w:val="757575"/>
        </w:rPr>
        <w:t xml:space="preserve">requirements </w:t>
      </w:r>
      <w:r w:rsidR="00BD39A9">
        <w:rPr>
          <w:rFonts w:asciiTheme="majorHAnsi" w:hAnsiTheme="majorHAnsi" w:cs="PatuaOne-Regular"/>
          <w:color w:val="757575"/>
        </w:rPr>
        <w:t xml:space="preserve">involved and procedures needed </w:t>
      </w:r>
      <w:r w:rsidRPr="00F44CD8">
        <w:rPr>
          <w:rFonts w:asciiTheme="majorHAnsi" w:hAnsiTheme="majorHAnsi" w:cs="PatuaOne-Regular"/>
          <w:color w:val="757575"/>
        </w:rPr>
        <w:t>for dogs and cats to be eligible to enter Australia for the minimum 10 days Quarantine.</w:t>
      </w:r>
      <w:r w:rsidR="00B559B0">
        <w:rPr>
          <w:rFonts w:asciiTheme="majorHAnsi" w:hAnsiTheme="majorHAnsi" w:cs="PatuaOne-Regular"/>
          <w:color w:val="757575"/>
        </w:rPr>
        <w:t xml:space="preserve"> Though some of this proces</w:t>
      </w:r>
      <w:r w:rsidR="00F74FEC">
        <w:rPr>
          <w:rFonts w:asciiTheme="majorHAnsi" w:hAnsiTheme="majorHAnsi" w:cs="PatuaOne-Regular"/>
          <w:color w:val="757575"/>
        </w:rPr>
        <w:t>s</w:t>
      </w:r>
      <w:r w:rsidR="00B559B0">
        <w:rPr>
          <w:rFonts w:asciiTheme="majorHAnsi" w:hAnsiTheme="majorHAnsi" w:cs="PatuaOne-Regular"/>
          <w:color w:val="757575"/>
        </w:rPr>
        <w:t xml:space="preserve"> can seem </w:t>
      </w:r>
      <w:r w:rsidR="00BD39A9">
        <w:rPr>
          <w:rFonts w:asciiTheme="majorHAnsi" w:hAnsiTheme="majorHAnsi" w:cs="PatuaOne-Regular"/>
          <w:color w:val="757575"/>
        </w:rPr>
        <w:t>quite daunting,</w:t>
      </w:r>
      <w:r w:rsidR="004D6C56">
        <w:rPr>
          <w:rFonts w:asciiTheme="majorHAnsi" w:hAnsiTheme="majorHAnsi" w:cs="PatuaOne-Regular"/>
          <w:color w:val="757575"/>
        </w:rPr>
        <w:t xml:space="preserve"> Pet Carriers</w:t>
      </w:r>
      <w:r w:rsidR="00F74FEC">
        <w:rPr>
          <w:rFonts w:asciiTheme="majorHAnsi" w:hAnsiTheme="majorHAnsi" w:cs="PatuaOne-Regular"/>
          <w:color w:val="757575"/>
        </w:rPr>
        <w:t xml:space="preserve"> having over 20 years experience can </w:t>
      </w:r>
      <w:r w:rsidR="00BA57D3">
        <w:rPr>
          <w:rFonts w:asciiTheme="majorHAnsi" w:hAnsiTheme="majorHAnsi" w:cs="PatuaOne-Regular"/>
          <w:color w:val="757575"/>
        </w:rPr>
        <w:t>alleviate</w:t>
      </w:r>
      <w:r w:rsidR="00F74FEC">
        <w:rPr>
          <w:rFonts w:asciiTheme="majorHAnsi" w:hAnsiTheme="majorHAnsi" w:cs="PatuaOne-Regular"/>
          <w:color w:val="757575"/>
        </w:rPr>
        <w:t xml:space="preserve"> the stress by</w:t>
      </w:r>
      <w:r w:rsidR="00B559B0">
        <w:rPr>
          <w:rFonts w:asciiTheme="majorHAnsi" w:hAnsiTheme="majorHAnsi" w:cs="PatuaOne-Regular"/>
          <w:color w:val="757575"/>
        </w:rPr>
        <w:t xml:space="preserve"> </w:t>
      </w:r>
      <w:r w:rsidR="00F74FEC">
        <w:rPr>
          <w:rFonts w:asciiTheme="majorHAnsi" w:hAnsiTheme="majorHAnsi" w:cs="PatuaOne-Regular"/>
          <w:color w:val="757575"/>
        </w:rPr>
        <w:t>providing</w:t>
      </w:r>
      <w:r w:rsidR="00B559B0">
        <w:rPr>
          <w:rFonts w:asciiTheme="majorHAnsi" w:hAnsiTheme="majorHAnsi" w:cs="PatuaOne-Regular"/>
          <w:color w:val="757575"/>
        </w:rPr>
        <w:t xml:space="preserve"> </w:t>
      </w:r>
      <w:r w:rsidR="00BD39A9">
        <w:rPr>
          <w:rFonts w:asciiTheme="majorHAnsi" w:hAnsiTheme="majorHAnsi" w:cs="PatuaOne-Regular"/>
          <w:color w:val="757575"/>
        </w:rPr>
        <w:t xml:space="preserve">our customers with a </w:t>
      </w:r>
      <w:r w:rsidR="00B559B0">
        <w:rPr>
          <w:rFonts w:asciiTheme="majorHAnsi" w:hAnsiTheme="majorHAnsi" w:cs="PatuaOne-Regular"/>
          <w:color w:val="757575"/>
        </w:rPr>
        <w:t xml:space="preserve">full </w:t>
      </w:r>
      <w:r w:rsidR="00BD39A9">
        <w:rPr>
          <w:rFonts w:asciiTheme="majorHAnsi" w:hAnsiTheme="majorHAnsi" w:cs="PatuaOne-Regular"/>
          <w:color w:val="757575"/>
        </w:rPr>
        <w:t>and comprehensive</w:t>
      </w:r>
      <w:r w:rsidR="00F74FEC">
        <w:rPr>
          <w:rFonts w:asciiTheme="majorHAnsi" w:hAnsiTheme="majorHAnsi" w:cs="PatuaOne-Regular"/>
          <w:color w:val="757575"/>
        </w:rPr>
        <w:t>, easy to follow,</w:t>
      </w:r>
      <w:r w:rsidR="00BD39A9">
        <w:rPr>
          <w:rFonts w:asciiTheme="majorHAnsi" w:hAnsiTheme="majorHAnsi" w:cs="PatuaOne-Regular"/>
          <w:color w:val="757575"/>
        </w:rPr>
        <w:t xml:space="preserve"> </w:t>
      </w:r>
      <w:r w:rsidR="00BA57D3">
        <w:rPr>
          <w:rFonts w:asciiTheme="majorHAnsi" w:hAnsiTheme="majorHAnsi" w:cs="PatuaOne-Regular"/>
          <w:color w:val="757575"/>
        </w:rPr>
        <w:t>step-by-step</w:t>
      </w:r>
      <w:r w:rsidR="00F74FEC">
        <w:rPr>
          <w:rFonts w:asciiTheme="majorHAnsi" w:hAnsiTheme="majorHAnsi" w:cs="PatuaOne-Regular"/>
          <w:color w:val="757575"/>
        </w:rPr>
        <w:t xml:space="preserve"> guide</w:t>
      </w:r>
      <w:r w:rsidR="00BD39A9">
        <w:rPr>
          <w:rFonts w:asciiTheme="majorHAnsi" w:hAnsiTheme="majorHAnsi" w:cs="PatuaOne-Regular"/>
          <w:color w:val="757575"/>
        </w:rPr>
        <w:t xml:space="preserve"> ensuring your peace of mind</w:t>
      </w:r>
      <w:r w:rsidR="00F74FEC">
        <w:rPr>
          <w:rFonts w:asciiTheme="majorHAnsi" w:hAnsiTheme="majorHAnsi" w:cs="PatuaOne-Regular"/>
          <w:color w:val="757575"/>
        </w:rPr>
        <w:t>.</w:t>
      </w:r>
      <w:r w:rsidR="00B559B0">
        <w:rPr>
          <w:rFonts w:asciiTheme="majorHAnsi" w:hAnsiTheme="majorHAnsi" w:cs="PatuaOne-Regular"/>
          <w:color w:val="757575"/>
        </w:rPr>
        <w:t xml:space="preserve"> </w:t>
      </w:r>
    </w:p>
    <w:p w:rsidR="00F74FEC" w:rsidRDefault="00F74FEC" w:rsidP="009C15EF">
      <w:pPr>
        <w:widowControl w:val="0"/>
        <w:autoSpaceDE w:val="0"/>
        <w:autoSpaceDN w:val="0"/>
        <w:adjustRightInd w:val="0"/>
        <w:rPr>
          <w:rFonts w:asciiTheme="majorHAnsi" w:hAnsiTheme="majorHAnsi" w:cs="PatuaOne-Regular"/>
          <w:color w:val="757575"/>
        </w:rPr>
      </w:pPr>
    </w:p>
    <w:p w:rsidR="00F74FEC" w:rsidRPr="00F44CD8" w:rsidRDefault="00F74FEC" w:rsidP="009C15EF">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Here is a snap shot of what is involved.</w:t>
      </w:r>
    </w:p>
    <w:p w:rsidR="009C15EF" w:rsidRPr="00F44CD8" w:rsidRDefault="009C15EF" w:rsidP="009C15EF">
      <w:pPr>
        <w:widowControl w:val="0"/>
        <w:autoSpaceDE w:val="0"/>
        <w:autoSpaceDN w:val="0"/>
        <w:adjustRightInd w:val="0"/>
        <w:rPr>
          <w:rFonts w:asciiTheme="majorHAnsi" w:hAnsiTheme="majorHAnsi" w:cs="PatuaOne-Regular"/>
          <w:color w:val="757575"/>
        </w:rPr>
      </w:pPr>
    </w:p>
    <w:p w:rsidR="009C15EF" w:rsidRPr="00F44CD8" w:rsidRDefault="00F44CD8"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Microchip - </w:t>
      </w:r>
      <w:r w:rsidR="009C15EF" w:rsidRPr="00F44CD8">
        <w:rPr>
          <w:rFonts w:asciiTheme="majorHAnsi" w:hAnsiTheme="majorHAnsi" w:cs="Calibri"/>
          <w:color w:val="272727"/>
        </w:rPr>
        <w:t xml:space="preserve">Pets must be identified by a microchip that can be read by an Avid, </w:t>
      </w:r>
      <w:proofErr w:type="spellStart"/>
      <w:r w:rsidR="009C15EF" w:rsidRPr="00F44CD8">
        <w:rPr>
          <w:rFonts w:asciiTheme="majorHAnsi" w:hAnsiTheme="majorHAnsi" w:cs="Calibri"/>
          <w:color w:val="272727"/>
        </w:rPr>
        <w:t>Trovan</w:t>
      </w:r>
      <w:proofErr w:type="spellEnd"/>
      <w:r w:rsidR="009C15EF" w:rsidRPr="00F44CD8">
        <w:rPr>
          <w:rFonts w:asciiTheme="majorHAnsi" w:hAnsiTheme="majorHAnsi" w:cs="Calibri"/>
          <w:color w:val="272727"/>
        </w:rPr>
        <w:t xml:space="preserve">, </w:t>
      </w:r>
      <w:proofErr w:type="spellStart"/>
      <w:r w:rsidR="009C15EF" w:rsidRPr="00F44CD8">
        <w:rPr>
          <w:rFonts w:asciiTheme="majorHAnsi" w:hAnsiTheme="majorHAnsi" w:cs="Calibri"/>
          <w:color w:val="272727"/>
        </w:rPr>
        <w:t>Destron</w:t>
      </w:r>
      <w:proofErr w:type="spellEnd"/>
      <w:r w:rsidR="009C15EF" w:rsidRPr="00F44CD8">
        <w:rPr>
          <w:rFonts w:asciiTheme="majorHAnsi" w:hAnsiTheme="majorHAnsi" w:cs="Calibri"/>
          <w:color w:val="272727"/>
        </w:rPr>
        <w:t xml:space="preserve"> or other ISO compatible reader</w:t>
      </w:r>
    </w:p>
    <w:p w:rsidR="009C15EF" w:rsidRPr="00F44CD8" w:rsidRDefault="009C15EF" w:rsidP="009C15EF">
      <w:pPr>
        <w:widowControl w:val="0"/>
        <w:autoSpaceDE w:val="0"/>
        <w:autoSpaceDN w:val="0"/>
        <w:adjustRightInd w:val="0"/>
        <w:rPr>
          <w:rFonts w:asciiTheme="majorHAnsi" w:hAnsiTheme="majorHAnsi" w:cs="Calibri"/>
          <w:color w:val="272727"/>
        </w:rPr>
      </w:pPr>
    </w:p>
    <w:p w:rsidR="009C15EF" w:rsidRPr="00F44CD8" w:rsidRDefault="00F44CD8" w:rsidP="009C15EF">
      <w:pPr>
        <w:widowControl w:val="0"/>
        <w:autoSpaceDE w:val="0"/>
        <w:autoSpaceDN w:val="0"/>
        <w:adjustRightInd w:val="0"/>
        <w:rPr>
          <w:rFonts w:asciiTheme="majorHAnsi" w:hAnsiTheme="majorHAnsi" w:cs="Calibri"/>
          <w:color w:val="272727"/>
        </w:rPr>
      </w:pPr>
      <w:r w:rsidRPr="00F44CD8">
        <w:rPr>
          <w:rFonts w:asciiTheme="majorHAnsi" w:hAnsiTheme="majorHAnsi" w:cs="Calibri"/>
          <w:color w:val="272727"/>
        </w:rPr>
        <w:t>Rabies Vaccination -</w:t>
      </w:r>
      <w:r w:rsidR="009C15EF" w:rsidRPr="00F44CD8">
        <w:rPr>
          <w:rFonts w:asciiTheme="majorHAnsi" w:hAnsiTheme="majorHAnsi" w:cs="Calibri"/>
          <w:color w:val="272727"/>
        </w:rPr>
        <w:t>Your pet must be vaccinated with an inactivated rabies virus vaccine that was given when your pet was at least 90 days of age. Check how long the vaccination is valid prior to the Rabies Blood Test and must be valid at the time of export.</w:t>
      </w:r>
    </w:p>
    <w:p w:rsidR="009C15EF" w:rsidRPr="00F44CD8" w:rsidRDefault="0075772F" w:rsidP="009C15EF">
      <w:pPr>
        <w:widowControl w:val="0"/>
        <w:autoSpaceDE w:val="0"/>
        <w:autoSpaceDN w:val="0"/>
        <w:adjustRightInd w:val="0"/>
        <w:rPr>
          <w:rFonts w:asciiTheme="majorHAnsi" w:hAnsiTheme="majorHAnsi" w:cs="Calibri"/>
        </w:rPr>
      </w:pPr>
      <w:r w:rsidRPr="00F44CD8">
        <w:rPr>
          <w:rFonts w:asciiTheme="majorHAnsi" w:hAnsiTheme="majorHAnsi" w:cs="Calibri"/>
          <w:color w:val="272727"/>
        </w:rPr>
        <w:t xml:space="preserve">*  If this is your pet’s first rabies vaccination, to ensure an acceptable antibody levels we recommend you wait 1 month prior to doing the Rabies blood test </w:t>
      </w:r>
    </w:p>
    <w:p w:rsidR="009C15EF" w:rsidRPr="00F44CD8" w:rsidRDefault="009C15EF" w:rsidP="009C15EF">
      <w:pPr>
        <w:widowControl w:val="0"/>
        <w:autoSpaceDE w:val="0"/>
        <w:autoSpaceDN w:val="0"/>
        <w:adjustRightInd w:val="0"/>
        <w:rPr>
          <w:rFonts w:asciiTheme="majorHAnsi" w:hAnsiTheme="majorHAnsi" w:cs="PatuaOne-Regular"/>
          <w:color w:val="757575"/>
        </w:rPr>
      </w:pPr>
    </w:p>
    <w:p w:rsidR="009C15EF" w:rsidRPr="00F44CD8" w:rsidRDefault="009C15EF" w:rsidP="00F44CD8">
      <w:pPr>
        <w:widowControl w:val="0"/>
        <w:autoSpaceDE w:val="0"/>
        <w:autoSpaceDN w:val="0"/>
        <w:adjustRightInd w:val="0"/>
        <w:ind w:right="-64"/>
        <w:rPr>
          <w:rFonts w:asciiTheme="majorHAnsi" w:hAnsiTheme="majorHAnsi" w:cs="PatuaOne-Regular"/>
          <w:color w:val="757575"/>
        </w:rPr>
      </w:pPr>
      <w:r w:rsidRPr="00F44CD8">
        <w:rPr>
          <w:rFonts w:asciiTheme="majorHAnsi" w:hAnsiTheme="majorHAnsi" w:cs="PatuaOne-Regular"/>
          <w:color w:val="757575"/>
        </w:rPr>
        <w:t xml:space="preserve">Rabies Blood Test (Rabies Neutralizing Antibody </w:t>
      </w:r>
      <w:proofErr w:type="spellStart"/>
      <w:r w:rsidRPr="00F44CD8">
        <w:rPr>
          <w:rFonts w:asciiTheme="majorHAnsi" w:hAnsiTheme="majorHAnsi" w:cs="PatuaOne-Regular"/>
          <w:color w:val="757575"/>
        </w:rPr>
        <w:t>Titre</w:t>
      </w:r>
      <w:proofErr w:type="spellEnd"/>
      <w:r w:rsidRPr="00F44CD8">
        <w:rPr>
          <w:rFonts w:asciiTheme="majorHAnsi" w:hAnsiTheme="majorHAnsi" w:cs="PatuaOne-Regular"/>
          <w:color w:val="757575"/>
        </w:rPr>
        <w:t xml:space="preserve"> Test RNAT)</w:t>
      </w:r>
      <w:r w:rsidR="00F44CD8" w:rsidRPr="00F44CD8">
        <w:rPr>
          <w:rFonts w:asciiTheme="majorHAnsi" w:hAnsiTheme="majorHAnsi" w:cs="PatuaOne-Regular"/>
          <w:color w:val="757575"/>
        </w:rPr>
        <w:t xml:space="preserve"> – </w:t>
      </w:r>
      <w:r w:rsidR="0075772F" w:rsidRPr="00F44CD8">
        <w:rPr>
          <w:rFonts w:asciiTheme="majorHAnsi" w:hAnsiTheme="majorHAnsi" w:cs="PatuaOne-Regular"/>
          <w:color w:val="757575"/>
        </w:rPr>
        <w:t>This MUST be done 180days prior to coming to Australia. The blood test is valid for 2 years from the date the blood was taken.</w:t>
      </w:r>
      <w:r w:rsidR="00526145">
        <w:rPr>
          <w:rFonts w:asciiTheme="majorHAnsi" w:hAnsiTheme="majorHAnsi" w:cs="PatuaOne-Regular"/>
          <w:color w:val="757575"/>
        </w:rPr>
        <w:t xml:space="preserve"> This must be done in an approved Laboratory in an approved country. </w:t>
      </w:r>
    </w:p>
    <w:p w:rsidR="00F74FEC" w:rsidRDefault="00F74FEC" w:rsidP="009C15EF">
      <w:pPr>
        <w:widowControl w:val="0"/>
        <w:autoSpaceDE w:val="0"/>
        <w:autoSpaceDN w:val="0"/>
        <w:adjustRightInd w:val="0"/>
        <w:rPr>
          <w:rFonts w:asciiTheme="majorHAnsi" w:hAnsiTheme="majorHAnsi" w:cs="PatuaOne-Regular"/>
          <w:color w:val="757575"/>
        </w:rPr>
      </w:pPr>
    </w:p>
    <w:p w:rsidR="00F44CD8" w:rsidRPr="00F44CD8" w:rsidRDefault="00F44CD8"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Rabies </w:t>
      </w:r>
      <w:proofErr w:type="spellStart"/>
      <w:r w:rsidRPr="00F44CD8">
        <w:rPr>
          <w:rFonts w:asciiTheme="majorHAnsi" w:hAnsiTheme="majorHAnsi" w:cs="PatuaOne-Regular"/>
          <w:color w:val="757575"/>
        </w:rPr>
        <w:t>Neutralising</w:t>
      </w:r>
      <w:proofErr w:type="spellEnd"/>
      <w:r w:rsidRPr="00F44CD8">
        <w:rPr>
          <w:rFonts w:asciiTheme="majorHAnsi" w:hAnsiTheme="majorHAnsi" w:cs="PatuaOne-Regular"/>
          <w:color w:val="757575"/>
        </w:rPr>
        <w:t xml:space="preserve"> Antibody </w:t>
      </w:r>
      <w:proofErr w:type="spellStart"/>
      <w:r w:rsidRPr="00F44CD8">
        <w:rPr>
          <w:rFonts w:asciiTheme="majorHAnsi" w:hAnsiTheme="majorHAnsi" w:cs="PatuaOne-Regular"/>
          <w:color w:val="757575"/>
        </w:rPr>
        <w:t>Titre</w:t>
      </w:r>
      <w:proofErr w:type="spellEnd"/>
      <w:r w:rsidRPr="00F44CD8">
        <w:rPr>
          <w:rFonts w:asciiTheme="majorHAnsi" w:hAnsiTheme="majorHAnsi" w:cs="PatuaOne-Regular"/>
          <w:color w:val="757575"/>
        </w:rPr>
        <w:t xml:space="preserve"> RNAT declaration – This document must be completed and stamped by the Official G</w:t>
      </w:r>
      <w:r w:rsidR="004D6C56">
        <w:rPr>
          <w:rFonts w:asciiTheme="majorHAnsi" w:hAnsiTheme="majorHAnsi" w:cs="PatuaOne-Regular"/>
          <w:color w:val="757575"/>
        </w:rPr>
        <w:t>o</w:t>
      </w:r>
      <w:r w:rsidRPr="00F44CD8">
        <w:rPr>
          <w:rFonts w:asciiTheme="majorHAnsi" w:hAnsiTheme="majorHAnsi" w:cs="PatuaOne-Regular"/>
          <w:color w:val="757575"/>
        </w:rPr>
        <w:t>vernment Veterinarian in the export</w:t>
      </w:r>
      <w:r w:rsidR="00526145">
        <w:rPr>
          <w:rFonts w:asciiTheme="majorHAnsi" w:hAnsiTheme="majorHAnsi" w:cs="PatuaOne-Regular"/>
          <w:color w:val="757575"/>
        </w:rPr>
        <w:t xml:space="preserve"> approved</w:t>
      </w:r>
      <w:r w:rsidRPr="00F44CD8">
        <w:rPr>
          <w:rFonts w:asciiTheme="majorHAnsi" w:hAnsiTheme="majorHAnsi" w:cs="PatuaOne-Regular"/>
          <w:color w:val="757575"/>
        </w:rPr>
        <w:t xml:space="preserve"> country.</w:t>
      </w:r>
    </w:p>
    <w:p w:rsidR="00F44CD8" w:rsidRPr="00F44CD8" w:rsidRDefault="00F44CD8" w:rsidP="009C15EF">
      <w:pPr>
        <w:widowControl w:val="0"/>
        <w:autoSpaceDE w:val="0"/>
        <w:autoSpaceDN w:val="0"/>
        <w:adjustRightInd w:val="0"/>
        <w:rPr>
          <w:rFonts w:asciiTheme="majorHAnsi" w:hAnsiTheme="majorHAnsi" w:cs="PatuaOne-Regular"/>
          <w:color w:val="757575"/>
        </w:rPr>
      </w:pPr>
    </w:p>
    <w:p w:rsidR="00526145" w:rsidRPr="00526145" w:rsidRDefault="00526145" w:rsidP="00526145">
      <w:pPr>
        <w:pStyle w:val="ListParagraph"/>
        <w:widowControl w:val="0"/>
        <w:numPr>
          <w:ilvl w:val="0"/>
          <w:numId w:val="1"/>
        </w:numPr>
        <w:autoSpaceDE w:val="0"/>
        <w:autoSpaceDN w:val="0"/>
        <w:adjustRightInd w:val="0"/>
        <w:rPr>
          <w:rFonts w:asciiTheme="majorHAnsi" w:hAnsiTheme="majorHAnsi" w:cs="PatuaOne-Regular"/>
          <w:b/>
          <w:i/>
          <w:color w:val="757575"/>
        </w:rPr>
      </w:pPr>
      <w:r w:rsidRPr="00526145">
        <w:rPr>
          <w:rFonts w:asciiTheme="majorHAnsi" w:hAnsiTheme="majorHAnsi" w:cs="PatuaOne-Regular"/>
          <w:b/>
          <w:i/>
          <w:color w:val="757575"/>
        </w:rPr>
        <w:t>All bellow treatments and blood testing must be done in an approved country</w:t>
      </w:r>
    </w:p>
    <w:p w:rsidR="00526145" w:rsidRDefault="00526145" w:rsidP="00F44CD8">
      <w:pPr>
        <w:widowControl w:val="0"/>
        <w:autoSpaceDE w:val="0"/>
        <w:autoSpaceDN w:val="0"/>
        <w:adjustRightInd w:val="0"/>
        <w:rPr>
          <w:rFonts w:asciiTheme="majorHAnsi" w:hAnsiTheme="majorHAnsi" w:cs="PatuaOne-Regular"/>
          <w:color w:val="757575"/>
        </w:rPr>
      </w:pPr>
    </w:p>
    <w:p w:rsidR="00F44CD8" w:rsidRPr="00F44CD8" w:rsidRDefault="00F44CD8" w:rsidP="00F44CD8">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Import Permit – Application to import pets to Australia must be obtained</w:t>
      </w:r>
    </w:p>
    <w:p w:rsidR="00F44CD8" w:rsidRPr="00F44CD8" w:rsidRDefault="00F44CD8" w:rsidP="00F44CD8">
      <w:pPr>
        <w:widowControl w:val="0"/>
        <w:autoSpaceDE w:val="0"/>
        <w:autoSpaceDN w:val="0"/>
        <w:adjustRightInd w:val="0"/>
        <w:rPr>
          <w:rFonts w:asciiTheme="majorHAnsi" w:hAnsiTheme="majorHAnsi" w:cs="PatuaOne-Regular"/>
          <w:color w:val="757575"/>
        </w:rPr>
      </w:pPr>
    </w:p>
    <w:p w:rsidR="00F44CD8" w:rsidRDefault="00F44CD8" w:rsidP="00F44CD8">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Quarantine Reservation – You must reserve space at Quarantine</w:t>
      </w:r>
      <w:r w:rsidR="003121FE">
        <w:rPr>
          <w:rFonts w:asciiTheme="majorHAnsi" w:hAnsiTheme="majorHAnsi" w:cs="PatuaOne-Regular"/>
          <w:color w:val="757575"/>
        </w:rPr>
        <w:t xml:space="preserve"> for your pet’s arrival</w:t>
      </w:r>
    </w:p>
    <w:p w:rsidR="003121FE" w:rsidRDefault="003121FE" w:rsidP="00F44CD8">
      <w:pPr>
        <w:widowControl w:val="0"/>
        <w:autoSpaceDE w:val="0"/>
        <w:autoSpaceDN w:val="0"/>
        <w:adjustRightInd w:val="0"/>
        <w:rPr>
          <w:rFonts w:asciiTheme="majorHAnsi" w:hAnsiTheme="majorHAnsi" w:cs="PatuaOne-Regular"/>
          <w:color w:val="757575"/>
        </w:rPr>
      </w:pPr>
    </w:p>
    <w:p w:rsidR="003121FE" w:rsidRDefault="003121FE" w:rsidP="00F44CD8">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Other Vaccinations – Check the following vaccinations are valid</w:t>
      </w:r>
    </w:p>
    <w:p w:rsidR="00F74FEC" w:rsidRDefault="00F74FEC" w:rsidP="00F44CD8">
      <w:pPr>
        <w:widowControl w:val="0"/>
        <w:autoSpaceDE w:val="0"/>
        <w:autoSpaceDN w:val="0"/>
        <w:adjustRightInd w:val="0"/>
        <w:rPr>
          <w:rFonts w:asciiTheme="majorHAnsi" w:hAnsiTheme="majorHAnsi" w:cs="PatuaOne-Regular"/>
          <w:color w:val="757575"/>
        </w:rPr>
      </w:pPr>
    </w:p>
    <w:p w:rsidR="00EE75B5" w:rsidRDefault="00EE75B5" w:rsidP="00F44CD8">
      <w:pPr>
        <w:widowControl w:val="0"/>
        <w:autoSpaceDE w:val="0"/>
        <w:autoSpaceDN w:val="0"/>
        <w:adjustRightInd w:val="0"/>
        <w:rPr>
          <w:rFonts w:ascii="Calibri" w:hAnsi="Calibri" w:cs="Calibri"/>
          <w:color w:val="272727"/>
        </w:rPr>
      </w:pPr>
      <w:r>
        <w:rPr>
          <w:rFonts w:asciiTheme="majorHAnsi" w:hAnsiTheme="majorHAnsi" w:cs="PatuaOne-Regular"/>
          <w:color w:val="757575"/>
        </w:rPr>
        <w:t xml:space="preserve">Cats – </w:t>
      </w:r>
      <w:r w:rsidRPr="00EE75B5">
        <w:rPr>
          <w:rFonts w:asciiTheme="majorHAnsi" w:hAnsiTheme="majorHAnsi" w:cs="PatuaOne-Regular"/>
          <w:color w:val="757575"/>
        </w:rPr>
        <w:t>it is r</w:t>
      </w:r>
      <w:r w:rsidRPr="00EE75B5">
        <w:rPr>
          <w:rFonts w:ascii="Calibri" w:hAnsi="Calibri" w:cs="Calibri"/>
          <w:color w:val="272727"/>
        </w:rPr>
        <w:t xml:space="preserve">ecommended that your cat receives a vaccination that protects against feline enteritis (also known as feline </w:t>
      </w:r>
      <w:proofErr w:type="spellStart"/>
      <w:r w:rsidRPr="00EE75B5">
        <w:rPr>
          <w:rFonts w:ascii="Calibri" w:hAnsi="Calibri" w:cs="Calibri"/>
          <w:color w:val="272727"/>
        </w:rPr>
        <w:t>panleucopenia</w:t>
      </w:r>
      <w:proofErr w:type="spellEnd"/>
      <w:r w:rsidRPr="00EE75B5">
        <w:rPr>
          <w:rFonts w:ascii="Calibri" w:hAnsi="Calibri" w:cs="Calibri"/>
          <w:color w:val="272727"/>
        </w:rPr>
        <w:t xml:space="preserve"> or feline distemper), </w:t>
      </w:r>
      <w:proofErr w:type="spellStart"/>
      <w:r w:rsidRPr="00EE75B5">
        <w:rPr>
          <w:rFonts w:ascii="Calibri" w:hAnsi="Calibri" w:cs="Calibri"/>
          <w:color w:val="272727"/>
        </w:rPr>
        <w:t>rhinotracheitis</w:t>
      </w:r>
      <w:proofErr w:type="spellEnd"/>
      <w:r w:rsidRPr="00EE75B5">
        <w:rPr>
          <w:rFonts w:ascii="Calibri" w:hAnsi="Calibri" w:cs="Calibri"/>
          <w:color w:val="272727"/>
        </w:rPr>
        <w:t xml:space="preserve"> and </w:t>
      </w:r>
      <w:proofErr w:type="spellStart"/>
      <w:r w:rsidRPr="00EE75B5">
        <w:rPr>
          <w:rFonts w:ascii="Calibri" w:hAnsi="Calibri" w:cs="Calibri"/>
          <w:color w:val="272727"/>
        </w:rPr>
        <w:t>calicivirus</w:t>
      </w:r>
      <w:proofErr w:type="spellEnd"/>
      <w:r w:rsidRPr="00EE75B5">
        <w:rPr>
          <w:rFonts w:ascii="Calibri" w:hAnsi="Calibri" w:cs="Calibri"/>
          <w:color w:val="272727"/>
        </w:rPr>
        <w:t xml:space="preserve"> and is valid for the entire post-arrival quarantine period.</w:t>
      </w:r>
    </w:p>
    <w:p w:rsidR="00EE75B5" w:rsidRPr="00EE75B5" w:rsidRDefault="00EE75B5" w:rsidP="00F44CD8">
      <w:pPr>
        <w:widowControl w:val="0"/>
        <w:autoSpaceDE w:val="0"/>
        <w:autoSpaceDN w:val="0"/>
        <w:adjustRightInd w:val="0"/>
        <w:rPr>
          <w:rFonts w:asciiTheme="majorHAnsi" w:hAnsiTheme="majorHAnsi" w:cs="PatuaOne-Regular"/>
          <w:color w:val="757575"/>
        </w:rPr>
      </w:pPr>
    </w:p>
    <w:p w:rsidR="003121FE" w:rsidRDefault="003121FE" w:rsidP="00F44CD8">
      <w:pPr>
        <w:widowControl w:val="0"/>
        <w:autoSpaceDE w:val="0"/>
        <w:autoSpaceDN w:val="0"/>
        <w:adjustRightInd w:val="0"/>
        <w:rPr>
          <w:rFonts w:asciiTheme="majorHAnsi" w:hAnsiTheme="majorHAnsi" w:cs="Calibri"/>
          <w:color w:val="272727"/>
        </w:rPr>
      </w:pPr>
      <w:r w:rsidRPr="003121FE">
        <w:rPr>
          <w:rFonts w:asciiTheme="majorHAnsi" w:hAnsiTheme="majorHAnsi" w:cs="Calibri"/>
          <w:color w:val="272727"/>
        </w:rPr>
        <w:t xml:space="preserve">Dogs - It is recommended that your dog receives a vaccination that protects against Distemper, Hepatitis, Parvovirus, Para-influenza and Bordetella </w:t>
      </w:r>
      <w:proofErr w:type="spellStart"/>
      <w:r w:rsidRPr="003121FE">
        <w:rPr>
          <w:rFonts w:asciiTheme="majorHAnsi" w:hAnsiTheme="majorHAnsi" w:cs="Calibri"/>
          <w:color w:val="272727"/>
        </w:rPr>
        <w:t>bronchiseptica</w:t>
      </w:r>
      <w:proofErr w:type="spellEnd"/>
      <w:r w:rsidRPr="003121FE">
        <w:rPr>
          <w:rFonts w:asciiTheme="majorHAnsi" w:hAnsiTheme="majorHAnsi" w:cs="Calibri"/>
          <w:color w:val="272727"/>
        </w:rPr>
        <w:t xml:space="preserve"> and is valid for the entire post-arrival quarantine period.</w:t>
      </w:r>
    </w:p>
    <w:p w:rsidR="003121FE" w:rsidRDefault="003121FE" w:rsidP="00F44CD8">
      <w:pPr>
        <w:widowControl w:val="0"/>
        <w:autoSpaceDE w:val="0"/>
        <w:autoSpaceDN w:val="0"/>
        <w:adjustRightInd w:val="0"/>
        <w:rPr>
          <w:rFonts w:asciiTheme="majorHAnsi" w:hAnsiTheme="majorHAnsi" w:cs="Calibri"/>
          <w:color w:val="272727"/>
        </w:rPr>
      </w:pPr>
    </w:p>
    <w:p w:rsidR="00FF3254" w:rsidRDefault="00FF3254" w:rsidP="00F44CD8">
      <w:pPr>
        <w:widowControl w:val="0"/>
        <w:autoSpaceDE w:val="0"/>
        <w:autoSpaceDN w:val="0"/>
        <w:adjustRightInd w:val="0"/>
        <w:rPr>
          <w:rFonts w:asciiTheme="majorHAnsi" w:hAnsiTheme="majorHAnsi" w:cs="Calibri"/>
          <w:color w:val="272727"/>
        </w:rPr>
      </w:pPr>
    </w:p>
    <w:p w:rsidR="003121FE" w:rsidRDefault="003121FE" w:rsidP="00F44CD8">
      <w:pPr>
        <w:widowControl w:val="0"/>
        <w:autoSpaceDE w:val="0"/>
        <w:autoSpaceDN w:val="0"/>
        <w:adjustRightInd w:val="0"/>
        <w:rPr>
          <w:rFonts w:asciiTheme="majorHAnsi" w:hAnsiTheme="majorHAnsi" w:cs="Calibri"/>
          <w:color w:val="272727"/>
        </w:rPr>
      </w:pPr>
      <w:r w:rsidRPr="003121FE">
        <w:rPr>
          <w:rFonts w:asciiTheme="majorHAnsi" w:hAnsiTheme="majorHAnsi" w:cs="Calibri"/>
          <w:color w:val="272727"/>
        </w:rPr>
        <w:t xml:space="preserve">Dogs may be vaccinated against </w:t>
      </w:r>
      <w:proofErr w:type="spellStart"/>
      <w:r w:rsidRPr="003121FE">
        <w:rPr>
          <w:rFonts w:asciiTheme="majorHAnsi" w:hAnsiTheme="majorHAnsi" w:cs="Calibri"/>
          <w:i/>
          <w:iCs/>
          <w:color w:val="272727"/>
        </w:rPr>
        <w:t>Leptospira</w:t>
      </w:r>
      <w:proofErr w:type="spellEnd"/>
      <w:r w:rsidRPr="003121FE">
        <w:rPr>
          <w:rFonts w:asciiTheme="majorHAnsi" w:hAnsiTheme="majorHAnsi" w:cs="Calibri"/>
          <w:i/>
          <w:iCs/>
          <w:color w:val="272727"/>
        </w:rPr>
        <w:t xml:space="preserve"> </w:t>
      </w:r>
      <w:proofErr w:type="spellStart"/>
      <w:r w:rsidRPr="003121FE">
        <w:rPr>
          <w:rFonts w:asciiTheme="majorHAnsi" w:hAnsiTheme="majorHAnsi" w:cs="Calibri"/>
          <w:i/>
          <w:iCs/>
          <w:color w:val="272727"/>
        </w:rPr>
        <w:t>interrogans</w:t>
      </w:r>
      <w:proofErr w:type="spellEnd"/>
      <w:r w:rsidRPr="003121FE">
        <w:rPr>
          <w:rFonts w:asciiTheme="majorHAnsi" w:hAnsiTheme="majorHAnsi" w:cs="Calibri"/>
          <w:color w:val="272727"/>
        </w:rPr>
        <w:t xml:space="preserve"> </w:t>
      </w:r>
      <w:proofErr w:type="spellStart"/>
      <w:r w:rsidRPr="003121FE">
        <w:rPr>
          <w:rFonts w:asciiTheme="majorHAnsi" w:hAnsiTheme="majorHAnsi" w:cs="Calibri"/>
          <w:color w:val="272727"/>
        </w:rPr>
        <w:t>serovar</w:t>
      </w:r>
      <w:proofErr w:type="spellEnd"/>
      <w:r w:rsidRPr="003121FE">
        <w:rPr>
          <w:rFonts w:asciiTheme="majorHAnsi" w:hAnsiTheme="majorHAnsi" w:cs="Calibri"/>
          <w:color w:val="272727"/>
        </w:rPr>
        <w:t xml:space="preserve"> </w:t>
      </w:r>
      <w:proofErr w:type="spellStart"/>
      <w:r w:rsidRPr="003121FE">
        <w:rPr>
          <w:rFonts w:asciiTheme="majorHAnsi" w:hAnsiTheme="majorHAnsi" w:cs="Calibri"/>
          <w:color w:val="272727"/>
        </w:rPr>
        <w:t>Canicola</w:t>
      </w:r>
      <w:proofErr w:type="spellEnd"/>
      <w:r w:rsidRPr="003121FE">
        <w:rPr>
          <w:rFonts w:asciiTheme="majorHAnsi" w:hAnsiTheme="majorHAnsi" w:cs="Calibri"/>
          <w:color w:val="272727"/>
        </w:rPr>
        <w:t xml:space="preserve"> as an alternative to the testing outlined </w:t>
      </w:r>
      <w:r>
        <w:rPr>
          <w:rFonts w:asciiTheme="majorHAnsi" w:hAnsiTheme="majorHAnsi" w:cs="Calibri"/>
          <w:color w:val="272727"/>
        </w:rPr>
        <w:t>below</w:t>
      </w:r>
      <w:r w:rsidRPr="003121FE">
        <w:rPr>
          <w:rFonts w:asciiTheme="majorHAnsi" w:hAnsiTheme="majorHAnsi" w:cs="Calibri"/>
          <w:color w:val="272727"/>
        </w:rPr>
        <w:t xml:space="preserve">. If you choose to do this, dogs must be fully vaccinated against </w:t>
      </w:r>
      <w:proofErr w:type="spellStart"/>
      <w:r w:rsidRPr="003121FE">
        <w:rPr>
          <w:rFonts w:asciiTheme="majorHAnsi" w:hAnsiTheme="majorHAnsi" w:cs="Calibri"/>
          <w:i/>
          <w:iCs/>
          <w:color w:val="272727"/>
        </w:rPr>
        <w:t>Leptospira</w:t>
      </w:r>
      <w:proofErr w:type="spellEnd"/>
      <w:r w:rsidRPr="003121FE">
        <w:rPr>
          <w:rFonts w:asciiTheme="majorHAnsi" w:hAnsiTheme="majorHAnsi" w:cs="Calibri"/>
          <w:i/>
          <w:iCs/>
          <w:color w:val="272727"/>
        </w:rPr>
        <w:t xml:space="preserve"> </w:t>
      </w:r>
      <w:proofErr w:type="spellStart"/>
      <w:r w:rsidRPr="003121FE">
        <w:rPr>
          <w:rFonts w:asciiTheme="majorHAnsi" w:hAnsiTheme="majorHAnsi" w:cs="Calibri"/>
          <w:i/>
          <w:iCs/>
          <w:color w:val="272727"/>
        </w:rPr>
        <w:t>interrogans</w:t>
      </w:r>
      <w:proofErr w:type="spellEnd"/>
      <w:r w:rsidRPr="003121FE">
        <w:rPr>
          <w:rFonts w:asciiTheme="majorHAnsi" w:hAnsiTheme="majorHAnsi" w:cs="Calibri"/>
          <w:color w:val="272727"/>
        </w:rPr>
        <w:t xml:space="preserve"> </w:t>
      </w:r>
      <w:proofErr w:type="spellStart"/>
      <w:r w:rsidRPr="003121FE">
        <w:rPr>
          <w:rFonts w:asciiTheme="majorHAnsi" w:hAnsiTheme="majorHAnsi" w:cs="Calibri"/>
          <w:color w:val="272727"/>
        </w:rPr>
        <w:t>serovar</w:t>
      </w:r>
      <w:proofErr w:type="spellEnd"/>
      <w:r w:rsidRPr="003121FE">
        <w:rPr>
          <w:rFonts w:asciiTheme="majorHAnsi" w:hAnsiTheme="majorHAnsi" w:cs="Calibri"/>
          <w:color w:val="272727"/>
        </w:rPr>
        <w:t xml:space="preserve"> </w:t>
      </w:r>
      <w:proofErr w:type="spellStart"/>
      <w:r w:rsidRPr="003121FE">
        <w:rPr>
          <w:rFonts w:asciiTheme="majorHAnsi" w:hAnsiTheme="majorHAnsi" w:cs="Calibri"/>
          <w:color w:val="272727"/>
        </w:rPr>
        <w:t>Canicola</w:t>
      </w:r>
      <w:proofErr w:type="spellEnd"/>
      <w:r w:rsidRPr="003121FE">
        <w:rPr>
          <w:rFonts w:asciiTheme="majorHAnsi" w:hAnsiTheme="majorHAnsi" w:cs="Calibri"/>
          <w:color w:val="272727"/>
        </w:rPr>
        <w:t>, according to manufacturer’s recommendations (For most vaccines an initial course of two vaccines 2-4 weeks apart followed by yearly boosters), at least 14 days prior to export and the vaccination must be valid at the time of export.</w:t>
      </w:r>
    </w:p>
    <w:p w:rsidR="003121FE" w:rsidRDefault="003121FE" w:rsidP="00F44CD8">
      <w:pPr>
        <w:widowControl w:val="0"/>
        <w:autoSpaceDE w:val="0"/>
        <w:autoSpaceDN w:val="0"/>
        <w:adjustRightInd w:val="0"/>
        <w:rPr>
          <w:rFonts w:asciiTheme="majorHAnsi" w:hAnsiTheme="majorHAnsi" w:cs="Calibri"/>
          <w:color w:val="272727"/>
        </w:rPr>
      </w:pPr>
    </w:p>
    <w:p w:rsidR="003121FE" w:rsidRDefault="003121FE" w:rsidP="00F44CD8">
      <w:pPr>
        <w:widowControl w:val="0"/>
        <w:autoSpaceDE w:val="0"/>
        <w:autoSpaceDN w:val="0"/>
        <w:adjustRightInd w:val="0"/>
        <w:rPr>
          <w:rFonts w:ascii="Calibri" w:hAnsi="Calibri" w:cs="Calibri"/>
          <w:color w:val="272727"/>
        </w:rPr>
      </w:pPr>
      <w:r w:rsidRPr="003121FE">
        <w:rPr>
          <w:rFonts w:ascii="Calibri" w:hAnsi="Calibri" w:cs="Calibri"/>
          <w:color w:val="272727"/>
        </w:rPr>
        <w:t>USA Only: Dogs exported from the USA must be fully vaccinated against canine influenza virus (CIV)</w:t>
      </w:r>
      <w:r>
        <w:rPr>
          <w:rFonts w:ascii="Calibri" w:hAnsi="Calibri" w:cs="Calibri"/>
          <w:color w:val="272727"/>
        </w:rPr>
        <w:t xml:space="preserve"> between 12months and 14days before export.</w:t>
      </w:r>
    </w:p>
    <w:p w:rsidR="003121FE" w:rsidRDefault="003121FE" w:rsidP="00F44CD8">
      <w:pPr>
        <w:widowControl w:val="0"/>
        <w:autoSpaceDE w:val="0"/>
        <w:autoSpaceDN w:val="0"/>
        <w:adjustRightInd w:val="0"/>
        <w:rPr>
          <w:rFonts w:ascii="Calibri" w:hAnsi="Calibri" w:cs="Calibri"/>
          <w:color w:val="272727"/>
        </w:rPr>
      </w:pPr>
    </w:p>
    <w:p w:rsidR="00EE75B5" w:rsidRDefault="00EE75B5" w:rsidP="00EE75B5">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DOGS ONLY:  </w:t>
      </w:r>
      <w:r>
        <w:rPr>
          <w:rFonts w:asciiTheme="majorHAnsi" w:hAnsiTheme="majorHAnsi" w:cs="PatuaOne-Regular"/>
          <w:color w:val="757575"/>
        </w:rPr>
        <w:t>Blood testing for the</w:t>
      </w:r>
      <w:r w:rsidRPr="00F44CD8">
        <w:rPr>
          <w:rFonts w:asciiTheme="majorHAnsi" w:hAnsiTheme="majorHAnsi" w:cs="PatuaOne-Regular"/>
          <w:color w:val="757575"/>
        </w:rPr>
        <w:t xml:space="preserve"> following tests:</w:t>
      </w:r>
    </w:p>
    <w:p w:rsidR="00D32B05" w:rsidRDefault="00D32B05" w:rsidP="00EE75B5">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1. Rabies RNAT upon arrival to Approved Country</w:t>
      </w:r>
    </w:p>
    <w:p w:rsidR="00D32B05" w:rsidRPr="00F44CD8" w:rsidRDefault="00D32B05" w:rsidP="00EE75B5">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2. Revaccinate for Rabies in the Approved Country</w:t>
      </w:r>
    </w:p>
    <w:p w:rsidR="00EE75B5" w:rsidRPr="00F44CD8" w:rsidRDefault="00D32B05" w:rsidP="00EE75B5">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3</w:t>
      </w:r>
      <w:r w:rsidR="00EE75B5" w:rsidRPr="00F44CD8">
        <w:rPr>
          <w:rFonts w:asciiTheme="majorHAnsi" w:hAnsiTheme="majorHAnsi" w:cs="PatuaOne-Regular"/>
          <w:color w:val="757575"/>
        </w:rPr>
        <w:t xml:space="preserve">. </w:t>
      </w:r>
      <w:proofErr w:type="spellStart"/>
      <w:r w:rsidR="00EE75B5" w:rsidRPr="00F44CD8">
        <w:rPr>
          <w:rFonts w:asciiTheme="majorHAnsi" w:hAnsiTheme="majorHAnsi" w:cs="PatuaOne-Regular"/>
          <w:color w:val="757575"/>
        </w:rPr>
        <w:t>Ehrlichiosis</w:t>
      </w:r>
      <w:proofErr w:type="spellEnd"/>
      <w:r w:rsidR="00EE75B5">
        <w:rPr>
          <w:rFonts w:asciiTheme="majorHAnsi" w:hAnsiTheme="majorHAnsi" w:cs="PatuaOne-Regular"/>
          <w:color w:val="757575"/>
        </w:rPr>
        <w:t xml:space="preserve"> – An approved external parasite treatment must be given at least 21days prior</w:t>
      </w:r>
    </w:p>
    <w:p w:rsidR="00EE75B5" w:rsidRPr="00F44CD8" w:rsidRDefault="00D32B05" w:rsidP="00EE75B5">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4</w:t>
      </w:r>
      <w:r w:rsidR="00EE75B5" w:rsidRPr="00F44CD8">
        <w:rPr>
          <w:rFonts w:asciiTheme="majorHAnsi" w:hAnsiTheme="majorHAnsi" w:cs="PatuaOne-Regular"/>
          <w:color w:val="757575"/>
        </w:rPr>
        <w:t xml:space="preserve">. Brucellosis (or provide a </w:t>
      </w:r>
      <w:proofErr w:type="spellStart"/>
      <w:r w:rsidR="00EE75B5" w:rsidRPr="00F44CD8">
        <w:rPr>
          <w:rFonts w:asciiTheme="majorHAnsi" w:hAnsiTheme="majorHAnsi" w:cs="PatuaOne-Regular"/>
          <w:color w:val="757575"/>
        </w:rPr>
        <w:t>desexing</w:t>
      </w:r>
      <w:proofErr w:type="spellEnd"/>
      <w:r w:rsidR="00EE75B5" w:rsidRPr="00F44CD8">
        <w:rPr>
          <w:rFonts w:asciiTheme="majorHAnsi" w:hAnsiTheme="majorHAnsi" w:cs="PatuaOne-Regular"/>
          <w:color w:val="757575"/>
        </w:rPr>
        <w:t xml:space="preserve"> certificate)</w:t>
      </w:r>
    </w:p>
    <w:p w:rsidR="00EE75B5" w:rsidRPr="00F44CD8" w:rsidRDefault="00D32B05" w:rsidP="00EE75B5">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5</w:t>
      </w:r>
      <w:r w:rsidR="00EE75B5" w:rsidRPr="00F44CD8">
        <w:rPr>
          <w:rFonts w:asciiTheme="majorHAnsi" w:hAnsiTheme="majorHAnsi" w:cs="PatuaOne-Regular"/>
          <w:color w:val="757575"/>
        </w:rPr>
        <w:t>. Leptospirosis</w:t>
      </w:r>
      <w:proofErr w:type="gramStart"/>
      <w:r w:rsidR="00EE75B5" w:rsidRPr="00F44CD8">
        <w:rPr>
          <w:rFonts w:asciiTheme="majorHAnsi" w:hAnsiTheme="majorHAnsi" w:cs="PatuaOne-Regular"/>
          <w:color w:val="757575"/>
        </w:rPr>
        <w:t>  (</w:t>
      </w:r>
      <w:proofErr w:type="gramEnd"/>
      <w:r w:rsidR="00EE75B5" w:rsidRPr="00F44CD8">
        <w:rPr>
          <w:rFonts w:asciiTheme="majorHAnsi" w:hAnsiTheme="majorHAnsi" w:cs="PatuaOne-Regular"/>
          <w:color w:val="757575"/>
        </w:rPr>
        <w:t>or provide vaccination records)</w:t>
      </w:r>
    </w:p>
    <w:p w:rsidR="00EE75B5" w:rsidRDefault="00D32B05" w:rsidP="00EE75B5">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6</w:t>
      </w:r>
      <w:r w:rsidR="00EE75B5" w:rsidRPr="00F44CD8">
        <w:rPr>
          <w:rFonts w:asciiTheme="majorHAnsi" w:hAnsiTheme="majorHAnsi" w:cs="PatuaOne-Regular"/>
          <w:color w:val="757575"/>
        </w:rPr>
        <w:t xml:space="preserve">. </w:t>
      </w:r>
      <w:proofErr w:type="spellStart"/>
      <w:r w:rsidR="00EE75B5" w:rsidRPr="00F44CD8">
        <w:rPr>
          <w:rFonts w:asciiTheme="majorHAnsi" w:hAnsiTheme="majorHAnsi" w:cs="PatuaOne-Regular"/>
          <w:color w:val="757575"/>
        </w:rPr>
        <w:t>Leishmania</w:t>
      </w:r>
      <w:proofErr w:type="spellEnd"/>
    </w:p>
    <w:p w:rsidR="00EE75B5" w:rsidRDefault="00EE75B5" w:rsidP="00F44CD8">
      <w:pPr>
        <w:widowControl w:val="0"/>
        <w:autoSpaceDE w:val="0"/>
        <w:autoSpaceDN w:val="0"/>
        <w:adjustRightInd w:val="0"/>
        <w:rPr>
          <w:rFonts w:ascii="Calibri" w:hAnsi="Calibri" w:cs="Calibri"/>
          <w:color w:val="272727"/>
        </w:rPr>
      </w:pPr>
    </w:p>
    <w:p w:rsidR="00D32B05" w:rsidRDefault="00D32B05" w:rsidP="00F44CD8">
      <w:pPr>
        <w:widowControl w:val="0"/>
        <w:autoSpaceDE w:val="0"/>
        <w:autoSpaceDN w:val="0"/>
        <w:adjustRightInd w:val="0"/>
        <w:rPr>
          <w:rFonts w:ascii="Calibri" w:hAnsi="Calibri" w:cs="Calibri"/>
          <w:color w:val="272727"/>
        </w:rPr>
      </w:pPr>
      <w:r>
        <w:rPr>
          <w:rFonts w:ascii="Calibri" w:hAnsi="Calibri" w:cs="Calibri"/>
          <w:color w:val="272727"/>
        </w:rPr>
        <w:t>* Please note that your pet MUST NOT receive a Rabies Vaccination since the initial RNAT blood test.</w:t>
      </w:r>
    </w:p>
    <w:p w:rsidR="00D32B05" w:rsidRDefault="00D32B05" w:rsidP="00F44CD8">
      <w:pPr>
        <w:widowControl w:val="0"/>
        <w:autoSpaceDE w:val="0"/>
        <w:autoSpaceDN w:val="0"/>
        <w:adjustRightInd w:val="0"/>
        <w:rPr>
          <w:rFonts w:ascii="Calibri" w:hAnsi="Calibri" w:cs="Calibri"/>
          <w:color w:val="272727"/>
        </w:rPr>
      </w:pPr>
      <w:r>
        <w:rPr>
          <w:rFonts w:ascii="Calibri" w:hAnsi="Calibri" w:cs="Calibri"/>
          <w:color w:val="272727"/>
        </w:rPr>
        <w:t>** Please note that your pet will need to comply with the import conditions to the approved country.</w:t>
      </w:r>
    </w:p>
    <w:p w:rsidR="00D32B05" w:rsidRDefault="00D32B05" w:rsidP="00F44CD8">
      <w:pPr>
        <w:widowControl w:val="0"/>
        <w:autoSpaceDE w:val="0"/>
        <w:autoSpaceDN w:val="0"/>
        <w:adjustRightInd w:val="0"/>
        <w:rPr>
          <w:rFonts w:ascii="Calibri" w:hAnsi="Calibri" w:cs="Calibri"/>
          <w:color w:val="272727"/>
        </w:rPr>
      </w:pPr>
      <w:bookmarkStart w:id="0" w:name="_GoBack"/>
      <w:bookmarkEnd w:id="0"/>
    </w:p>
    <w:p w:rsidR="003121FE" w:rsidRDefault="00EE75B5" w:rsidP="00F44CD8">
      <w:pPr>
        <w:widowControl w:val="0"/>
        <w:autoSpaceDE w:val="0"/>
        <w:autoSpaceDN w:val="0"/>
        <w:adjustRightInd w:val="0"/>
        <w:rPr>
          <w:rFonts w:ascii="Calibri" w:hAnsi="Calibri" w:cs="Calibri"/>
          <w:color w:val="272727"/>
        </w:rPr>
      </w:pPr>
      <w:r>
        <w:rPr>
          <w:rFonts w:ascii="Calibri" w:hAnsi="Calibri" w:cs="Calibri"/>
          <w:color w:val="272727"/>
        </w:rPr>
        <w:t>Internal parasite treatments – 2 treatments at least 14days apart, with the second treatment given within 5 days before departure</w:t>
      </w:r>
    </w:p>
    <w:p w:rsidR="00EE75B5" w:rsidRPr="003121FE" w:rsidRDefault="00EE75B5" w:rsidP="00F44CD8">
      <w:pPr>
        <w:widowControl w:val="0"/>
        <w:autoSpaceDE w:val="0"/>
        <w:autoSpaceDN w:val="0"/>
        <w:adjustRightInd w:val="0"/>
        <w:rPr>
          <w:rFonts w:asciiTheme="majorHAnsi" w:hAnsiTheme="majorHAnsi" w:cs="PatuaOne-Regular"/>
          <w:color w:val="757575"/>
        </w:rPr>
      </w:pPr>
    </w:p>
    <w:p w:rsidR="00F44CD8" w:rsidRDefault="00F64406" w:rsidP="00F44CD8">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External parasite treatment – an approved treatment must be given to your pets to kill fleas and ticks on contact. The vet in accordance with the manufacture’s directions must repeat treatment until export.</w:t>
      </w:r>
    </w:p>
    <w:p w:rsidR="00F64406" w:rsidRDefault="00F64406" w:rsidP="00F44CD8">
      <w:pPr>
        <w:widowControl w:val="0"/>
        <w:autoSpaceDE w:val="0"/>
        <w:autoSpaceDN w:val="0"/>
        <w:adjustRightInd w:val="0"/>
        <w:rPr>
          <w:rFonts w:asciiTheme="majorHAnsi" w:hAnsiTheme="majorHAnsi" w:cs="PatuaOne-Regular"/>
          <w:color w:val="757575"/>
        </w:rPr>
      </w:pPr>
    </w:p>
    <w:p w:rsidR="00F64406" w:rsidRPr="00F44CD8" w:rsidRDefault="006A07E5" w:rsidP="00F44CD8">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Pre-export Health Check – Your pets must be examined by a Government Approved vet and be found fre</w:t>
      </w:r>
      <w:r w:rsidR="00B559B0">
        <w:rPr>
          <w:rFonts w:asciiTheme="majorHAnsi" w:hAnsiTheme="majorHAnsi" w:cs="PatuaOne-Regular"/>
          <w:color w:val="757575"/>
        </w:rPr>
        <w:t>e from ticks and clinical signs</w:t>
      </w:r>
      <w:r>
        <w:rPr>
          <w:rFonts w:asciiTheme="majorHAnsi" w:hAnsiTheme="majorHAnsi" w:cs="PatuaOne-Regular"/>
          <w:color w:val="757575"/>
        </w:rPr>
        <w:t xml:space="preserve"> of infectious or contagious disease.</w:t>
      </w:r>
    </w:p>
    <w:p w:rsidR="004D6C56" w:rsidRDefault="004D6C56" w:rsidP="009C15EF">
      <w:pPr>
        <w:rPr>
          <w:rFonts w:asciiTheme="majorHAnsi" w:hAnsiTheme="majorHAnsi" w:cs="Calibri"/>
          <w:b/>
          <w:bCs/>
          <w:color w:val="272727"/>
        </w:rPr>
      </w:pPr>
    </w:p>
    <w:sectPr w:rsidR="004D6C56" w:rsidSect="002D48B7">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B7" w:rsidRDefault="002D48B7" w:rsidP="002D48B7">
      <w:r>
        <w:separator/>
      </w:r>
    </w:p>
  </w:endnote>
  <w:endnote w:type="continuationSeparator" w:id="0">
    <w:p w:rsidR="002D48B7" w:rsidRDefault="002D48B7" w:rsidP="002D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tuaOne-Regular">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B7" w:rsidRDefault="002D48B7" w:rsidP="002D48B7">
      <w:r>
        <w:separator/>
      </w:r>
    </w:p>
  </w:footnote>
  <w:footnote w:type="continuationSeparator" w:id="0">
    <w:p w:rsidR="002D48B7" w:rsidRDefault="002D48B7" w:rsidP="002D4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B7" w:rsidRDefault="002D48B7">
    <w:pPr>
      <w:pStyle w:val="Header"/>
    </w:pPr>
    <w:r>
      <w:rPr>
        <w:noProof/>
        <w:lang w:val="en-AU" w:eastAsia="en-AU"/>
      </w:rPr>
      <w:drawing>
        <wp:inline distT="0" distB="0" distL="0" distR="0" wp14:anchorId="0A0DB6EF" wp14:editId="4B2FB050">
          <wp:extent cx="6030595" cy="1296468"/>
          <wp:effectExtent l="0" t="0" r="0" b="0"/>
          <wp:docPr id="3" name="Picture 3" descr="C:\Users\Rebecca\Pictures\Pet Carriers Letter hea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Pictures\Pet Carriers Letter head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1296468"/>
                  </a:xfrm>
                  <a:prstGeom prst="rect">
                    <a:avLst/>
                  </a:prstGeom>
                  <a:noFill/>
                  <a:ln>
                    <a:noFill/>
                  </a:ln>
                </pic:spPr>
              </pic:pic>
            </a:graphicData>
          </a:graphic>
        </wp:inline>
      </w:drawing>
    </w:r>
  </w:p>
  <w:p w:rsidR="002D48B7" w:rsidRDefault="002D4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7BAE"/>
    <w:multiLevelType w:val="hybridMultilevel"/>
    <w:tmpl w:val="D21C1168"/>
    <w:lvl w:ilvl="0" w:tplc="B420D124">
      <w:numFmt w:val="bullet"/>
      <w:lvlText w:val=""/>
      <w:lvlJc w:val="left"/>
      <w:pPr>
        <w:ind w:left="720" w:hanging="360"/>
      </w:pPr>
      <w:rPr>
        <w:rFonts w:ascii="Symbol" w:eastAsiaTheme="minorEastAsia" w:hAnsi="Symbol" w:cs="PatuaOne-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F"/>
    <w:rsid w:val="001233C6"/>
    <w:rsid w:val="002D48B7"/>
    <w:rsid w:val="003121FE"/>
    <w:rsid w:val="004D6C56"/>
    <w:rsid w:val="00526145"/>
    <w:rsid w:val="006A07E5"/>
    <w:rsid w:val="0075772F"/>
    <w:rsid w:val="008C5670"/>
    <w:rsid w:val="009C15EF"/>
    <w:rsid w:val="00B559B0"/>
    <w:rsid w:val="00BA57D3"/>
    <w:rsid w:val="00BD39A9"/>
    <w:rsid w:val="00D20EA2"/>
    <w:rsid w:val="00D32B05"/>
    <w:rsid w:val="00EE75B5"/>
    <w:rsid w:val="00F44CD8"/>
    <w:rsid w:val="00F64406"/>
    <w:rsid w:val="00F74FEC"/>
    <w:rsid w:val="00FC77BE"/>
    <w:rsid w:val="00FF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B7"/>
    <w:pPr>
      <w:tabs>
        <w:tab w:val="center" w:pos="4513"/>
        <w:tab w:val="right" w:pos="9026"/>
      </w:tabs>
    </w:pPr>
  </w:style>
  <w:style w:type="character" w:customStyle="1" w:styleId="HeaderChar">
    <w:name w:val="Header Char"/>
    <w:basedOn w:val="DefaultParagraphFont"/>
    <w:link w:val="Header"/>
    <w:uiPriority w:val="99"/>
    <w:rsid w:val="002D48B7"/>
  </w:style>
  <w:style w:type="paragraph" w:styleId="Footer">
    <w:name w:val="footer"/>
    <w:basedOn w:val="Normal"/>
    <w:link w:val="FooterChar"/>
    <w:uiPriority w:val="99"/>
    <w:unhideWhenUsed/>
    <w:rsid w:val="002D48B7"/>
    <w:pPr>
      <w:tabs>
        <w:tab w:val="center" w:pos="4513"/>
        <w:tab w:val="right" w:pos="9026"/>
      </w:tabs>
    </w:pPr>
  </w:style>
  <w:style w:type="character" w:customStyle="1" w:styleId="FooterChar">
    <w:name w:val="Footer Char"/>
    <w:basedOn w:val="DefaultParagraphFont"/>
    <w:link w:val="Footer"/>
    <w:uiPriority w:val="99"/>
    <w:rsid w:val="002D48B7"/>
  </w:style>
  <w:style w:type="paragraph" w:styleId="BalloonText">
    <w:name w:val="Balloon Text"/>
    <w:basedOn w:val="Normal"/>
    <w:link w:val="BalloonTextChar"/>
    <w:uiPriority w:val="99"/>
    <w:semiHidden/>
    <w:unhideWhenUsed/>
    <w:rsid w:val="002D48B7"/>
    <w:rPr>
      <w:rFonts w:ascii="Tahoma" w:hAnsi="Tahoma" w:cs="Tahoma"/>
      <w:sz w:val="16"/>
      <w:szCs w:val="16"/>
    </w:rPr>
  </w:style>
  <w:style w:type="character" w:customStyle="1" w:styleId="BalloonTextChar">
    <w:name w:val="Balloon Text Char"/>
    <w:basedOn w:val="DefaultParagraphFont"/>
    <w:link w:val="BalloonText"/>
    <w:uiPriority w:val="99"/>
    <w:semiHidden/>
    <w:rsid w:val="002D48B7"/>
    <w:rPr>
      <w:rFonts w:ascii="Tahoma" w:hAnsi="Tahoma" w:cs="Tahoma"/>
      <w:sz w:val="16"/>
      <w:szCs w:val="16"/>
    </w:rPr>
  </w:style>
  <w:style w:type="paragraph" w:styleId="ListParagraph">
    <w:name w:val="List Paragraph"/>
    <w:basedOn w:val="Normal"/>
    <w:uiPriority w:val="34"/>
    <w:qFormat/>
    <w:rsid w:val="00526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B7"/>
    <w:pPr>
      <w:tabs>
        <w:tab w:val="center" w:pos="4513"/>
        <w:tab w:val="right" w:pos="9026"/>
      </w:tabs>
    </w:pPr>
  </w:style>
  <w:style w:type="character" w:customStyle="1" w:styleId="HeaderChar">
    <w:name w:val="Header Char"/>
    <w:basedOn w:val="DefaultParagraphFont"/>
    <w:link w:val="Header"/>
    <w:uiPriority w:val="99"/>
    <w:rsid w:val="002D48B7"/>
  </w:style>
  <w:style w:type="paragraph" w:styleId="Footer">
    <w:name w:val="footer"/>
    <w:basedOn w:val="Normal"/>
    <w:link w:val="FooterChar"/>
    <w:uiPriority w:val="99"/>
    <w:unhideWhenUsed/>
    <w:rsid w:val="002D48B7"/>
    <w:pPr>
      <w:tabs>
        <w:tab w:val="center" w:pos="4513"/>
        <w:tab w:val="right" w:pos="9026"/>
      </w:tabs>
    </w:pPr>
  </w:style>
  <w:style w:type="character" w:customStyle="1" w:styleId="FooterChar">
    <w:name w:val="Footer Char"/>
    <w:basedOn w:val="DefaultParagraphFont"/>
    <w:link w:val="Footer"/>
    <w:uiPriority w:val="99"/>
    <w:rsid w:val="002D48B7"/>
  </w:style>
  <w:style w:type="paragraph" w:styleId="BalloonText">
    <w:name w:val="Balloon Text"/>
    <w:basedOn w:val="Normal"/>
    <w:link w:val="BalloonTextChar"/>
    <w:uiPriority w:val="99"/>
    <w:semiHidden/>
    <w:unhideWhenUsed/>
    <w:rsid w:val="002D48B7"/>
    <w:rPr>
      <w:rFonts w:ascii="Tahoma" w:hAnsi="Tahoma" w:cs="Tahoma"/>
      <w:sz w:val="16"/>
      <w:szCs w:val="16"/>
    </w:rPr>
  </w:style>
  <w:style w:type="character" w:customStyle="1" w:styleId="BalloonTextChar">
    <w:name w:val="Balloon Text Char"/>
    <w:basedOn w:val="DefaultParagraphFont"/>
    <w:link w:val="BalloonText"/>
    <w:uiPriority w:val="99"/>
    <w:semiHidden/>
    <w:rsid w:val="002D48B7"/>
    <w:rPr>
      <w:rFonts w:ascii="Tahoma" w:hAnsi="Tahoma" w:cs="Tahoma"/>
      <w:sz w:val="16"/>
      <w:szCs w:val="16"/>
    </w:rPr>
  </w:style>
  <w:style w:type="paragraph" w:styleId="ListParagraph">
    <w:name w:val="List Paragraph"/>
    <w:basedOn w:val="Normal"/>
    <w:uiPriority w:val="34"/>
    <w:qFormat/>
    <w:rsid w:val="00526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Boat Buddies Pty Ltd</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Heikkinen</dc:creator>
  <cp:lastModifiedBy>Ken</cp:lastModifiedBy>
  <cp:revision>2</cp:revision>
  <cp:lastPrinted>2015-10-23T00:42:00Z</cp:lastPrinted>
  <dcterms:created xsi:type="dcterms:W3CDTF">2016-03-07T00:38:00Z</dcterms:created>
  <dcterms:modified xsi:type="dcterms:W3CDTF">2016-03-07T00:38:00Z</dcterms:modified>
</cp:coreProperties>
</file>